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1D" w:rsidRPr="00FC0FE9" w:rsidRDefault="00876E1D" w:rsidP="00876E1D">
      <w:pPr>
        <w:jc w:val="right"/>
        <w:rPr>
          <w:b/>
          <w:sz w:val="32"/>
        </w:rPr>
      </w:pPr>
      <w:r w:rsidRPr="00FC0FE9">
        <w:rPr>
          <w:b/>
          <w:sz w:val="32"/>
        </w:rPr>
        <w:t>ПРОЕКТ</w:t>
      </w:r>
    </w:p>
    <w:p w:rsidR="00E3553A" w:rsidRPr="00620336" w:rsidRDefault="00676EFD" w:rsidP="00620336">
      <w:pPr>
        <w:jc w:val="center"/>
        <w:rPr>
          <w:b/>
          <w:sz w:val="32"/>
          <w:szCs w:val="32"/>
        </w:rPr>
      </w:pPr>
      <w:r w:rsidRPr="00620336">
        <w:rPr>
          <w:b/>
          <w:sz w:val="32"/>
          <w:szCs w:val="32"/>
        </w:rPr>
        <w:t>СОВЕТ</w:t>
      </w:r>
      <w:r w:rsidR="00620336">
        <w:rPr>
          <w:b/>
          <w:sz w:val="32"/>
          <w:szCs w:val="32"/>
        </w:rPr>
        <w:t xml:space="preserve"> </w:t>
      </w:r>
      <w:r w:rsidR="00E3553A" w:rsidRPr="00620336">
        <w:rPr>
          <w:b/>
          <w:sz w:val="32"/>
          <w:szCs w:val="32"/>
        </w:rPr>
        <w:t>НЕРЧИНСКО-ЗАВОДСКОГО</w:t>
      </w:r>
    </w:p>
    <w:p w:rsidR="00676EFD" w:rsidRPr="00620336" w:rsidRDefault="00676EFD" w:rsidP="00620336">
      <w:pPr>
        <w:jc w:val="center"/>
        <w:rPr>
          <w:b/>
          <w:sz w:val="32"/>
          <w:szCs w:val="32"/>
        </w:rPr>
      </w:pPr>
      <w:r w:rsidRPr="00620336">
        <w:rPr>
          <w:b/>
          <w:sz w:val="32"/>
          <w:szCs w:val="32"/>
        </w:rPr>
        <w:t>МУНИЦИПАЛЬНОГО</w:t>
      </w:r>
      <w:r w:rsidR="00620336">
        <w:rPr>
          <w:b/>
          <w:sz w:val="32"/>
          <w:szCs w:val="32"/>
        </w:rPr>
        <w:t xml:space="preserve"> </w:t>
      </w:r>
      <w:r w:rsidR="00E3553A" w:rsidRPr="00620336">
        <w:rPr>
          <w:b/>
          <w:sz w:val="32"/>
          <w:szCs w:val="32"/>
        </w:rPr>
        <w:t>ОКРУГА</w:t>
      </w:r>
    </w:p>
    <w:p w:rsidR="00676EFD" w:rsidRPr="00620336" w:rsidRDefault="00676EFD" w:rsidP="00620336">
      <w:pPr>
        <w:jc w:val="center"/>
        <w:rPr>
          <w:b/>
          <w:sz w:val="32"/>
          <w:szCs w:val="32"/>
        </w:rPr>
      </w:pPr>
      <w:r w:rsidRPr="00620336">
        <w:rPr>
          <w:b/>
          <w:sz w:val="32"/>
          <w:szCs w:val="32"/>
        </w:rPr>
        <w:t>ЗАБАЙКАЛЬСКОГО</w:t>
      </w:r>
      <w:r w:rsidR="00620336">
        <w:rPr>
          <w:b/>
          <w:sz w:val="32"/>
          <w:szCs w:val="32"/>
        </w:rPr>
        <w:t xml:space="preserve"> </w:t>
      </w:r>
      <w:r w:rsidRPr="00620336">
        <w:rPr>
          <w:b/>
          <w:sz w:val="32"/>
          <w:szCs w:val="32"/>
        </w:rPr>
        <w:t>КРАЯ</w:t>
      </w:r>
    </w:p>
    <w:p w:rsidR="00676EFD" w:rsidRPr="00876E1D" w:rsidRDefault="00676EFD" w:rsidP="00620336">
      <w:pPr>
        <w:jc w:val="center"/>
        <w:rPr>
          <w:b/>
          <w:sz w:val="24"/>
          <w:szCs w:val="32"/>
        </w:rPr>
      </w:pPr>
    </w:p>
    <w:p w:rsidR="008341E8" w:rsidRDefault="00676EFD" w:rsidP="00876E1D">
      <w:pPr>
        <w:jc w:val="center"/>
        <w:rPr>
          <w:b/>
          <w:sz w:val="32"/>
          <w:szCs w:val="32"/>
        </w:rPr>
      </w:pPr>
      <w:r w:rsidRPr="00620336">
        <w:rPr>
          <w:b/>
          <w:sz w:val="32"/>
          <w:szCs w:val="32"/>
        </w:rPr>
        <w:t>РЕШЕНИЕ</w:t>
      </w:r>
    </w:p>
    <w:p w:rsidR="00876E1D" w:rsidRPr="00876E1D" w:rsidRDefault="00876E1D" w:rsidP="00876E1D">
      <w:pPr>
        <w:rPr>
          <w:sz w:val="24"/>
          <w:szCs w:val="32"/>
        </w:rPr>
      </w:pPr>
    </w:p>
    <w:p w:rsidR="00876E1D" w:rsidRPr="00876E1D" w:rsidRDefault="00876E1D" w:rsidP="00876E1D">
      <w:pPr>
        <w:rPr>
          <w:sz w:val="22"/>
        </w:rPr>
      </w:pPr>
    </w:p>
    <w:p w:rsidR="008341E8" w:rsidRPr="00876E1D" w:rsidRDefault="007A5824" w:rsidP="00876E1D">
      <w:pPr>
        <w:jc w:val="center"/>
        <w:rPr>
          <w:sz w:val="24"/>
          <w:szCs w:val="20"/>
        </w:rPr>
      </w:pPr>
      <w:r w:rsidRPr="00876E1D">
        <w:rPr>
          <w:sz w:val="24"/>
          <w:szCs w:val="20"/>
        </w:rPr>
        <w:t>2024</w:t>
      </w:r>
      <w:r w:rsidR="00620336" w:rsidRPr="00876E1D">
        <w:rPr>
          <w:sz w:val="24"/>
          <w:szCs w:val="20"/>
        </w:rPr>
        <w:t xml:space="preserve"> </w:t>
      </w:r>
      <w:r w:rsidR="008341E8" w:rsidRPr="00876E1D">
        <w:rPr>
          <w:sz w:val="24"/>
          <w:szCs w:val="20"/>
        </w:rPr>
        <w:t>года</w:t>
      </w:r>
      <w:r w:rsidR="00620336" w:rsidRPr="00876E1D">
        <w:rPr>
          <w:sz w:val="24"/>
          <w:szCs w:val="20"/>
        </w:rPr>
        <w:tab/>
      </w:r>
      <w:r w:rsidR="00620336" w:rsidRPr="00876E1D">
        <w:rPr>
          <w:sz w:val="24"/>
          <w:szCs w:val="20"/>
        </w:rPr>
        <w:tab/>
      </w:r>
      <w:r w:rsidR="00620336" w:rsidRPr="00876E1D">
        <w:rPr>
          <w:sz w:val="24"/>
          <w:szCs w:val="20"/>
        </w:rPr>
        <w:tab/>
      </w:r>
      <w:r w:rsidR="00620336" w:rsidRPr="00876E1D">
        <w:rPr>
          <w:sz w:val="24"/>
          <w:szCs w:val="20"/>
        </w:rPr>
        <w:tab/>
      </w:r>
      <w:r w:rsidR="00620336" w:rsidRPr="00876E1D">
        <w:rPr>
          <w:sz w:val="24"/>
          <w:szCs w:val="20"/>
        </w:rPr>
        <w:tab/>
      </w:r>
      <w:r w:rsidR="00620336" w:rsidRPr="00876E1D">
        <w:rPr>
          <w:sz w:val="24"/>
          <w:szCs w:val="20"/>
        </w:rPr>
        <w:tab/>
      </w:r>
      <w:r w:rsidR="00620336" w:rsidRPr="00876E1D">
        <w:rPr>
          <w:sz w:val="24"/>
          <w:szCs w:val="20"/>
        </w:rPr>
        <w:tab/>
      </w:r>
      <w:r w:rsidR="00620336" w:rsidRPr="00876E1D">
        <w:rPr>
          <w:sz w:val="24"/>
          <w:szCs w:val="20"/>
        </w:rPr>
        <w:tab/>
      </w:r>
      <w:r w:rsidR="008341E8" w:rsidRPr="00876E1D">
        <w:rPr>
          <w:sz w:val="24"/>
          <w:szCs w:val="20"/>
        </w:rPr>
        <w:t>№</w:t>
      </w:r>
    </w:p>
    <w:p w:rsidR="008341E8" w:rsidRDefault="008341E8" w:rsidP="00620336">
      <w:pPr>
        <w:rPr>
          <w:sz w:val="24"/>
          <w:szCs w:val="20"/>
        </w:rPr>
      </w:pPr>
    </w:p>
    <w:p w:rsidR="00876E1D" w:rsidRPr="00876E1D" w:rsidRDefault="00876E1D" w:rsidP="00620336">
      <w:pPr>
        <w:rPr>
          <w:sz w:val="24"/>
          <w:szCs w:val="20"/>
        </w:rPr>
      </w:pPr>
    </w:p>
    <w:p w:rsidR="008341E8" w:rsidRPr="00876E1D" w:rsidRDefault="008341E8" w:rsidP="00620336">
      <w:pPr>
        <w:jc w:val="center"/>
        <w:rPr>
          <w:b/>
          <w:bCs/>
          <w:sz w:val="24"/>
          <w:szCs w:val="20"/>
        </w:rPr>
      </w:pPr>
      <w:r w:rsidRPr="00876E1D">
        <w:rPr>
          <w:sz w:val="24"/>
          <w:szCs w:val="20"/>
        </w:rPr>
        <w:t>с</w:t>
      </w:r>
      <w:proofErr w:type="gramStart"/>
      <w:r w:rsidRPr="00876E1D">
        <w:rPr>
          <w:sz w:val="24"/>
          <w:szCs w:val="20"/>
        </w:rPr>
        <w:t>.Н</w:t>
      </w:r>
      <w:proofErr w:type="gramEnd"/>
      <w:r w:rsidRPr="00876E1D">
        <w:rPr>
          <w:sz w:val="24"/>
          <w:szCs w:val="20"/>
        </w:rPr>
        <w:t>ерчинский</w:t>
      </w:r>
      <w:r w:rsidR="00620336" w:rsidRPr="00876E1D">
        <w:rPr>
          <w:sz w:val="24"/>
          <w:szCs w:val="20"/>
        </w:rPr>
        <w:t xml:space="preserve"> </w:t>
      </w:r>
      <w:r w:rsidRPr="00876E1D">
        <w:rPr>
          <w:sz w:val="24"/>
          <w:szCs w:val="20"/>
        </w:rPr>
        <w:t>Завод</w:t>
      </w:r>
    </w:p>
    <w:p w:rsidR="008341E8" w:rsidRPr="00876E1D" w:rsidRDefault="008341E8" w:rsidP="00620336">
      <w:pPr>
        <w:rPr>
          <w:bCs/>
          <w:sz w:val="24"/>
          <w:szCs w:val="20"/>
        </w:rPr>
      </w:pPr>
    </w:p>
    <w:p w:rsidR="00876E1D" w:rsidRPr="00876E1D" w:rsidRDefault="00876E1D" w:rsidP="00620336">
      <w:pPr>
        <w:rPr>
          <w:bCs/>
          <w:sz w:val="24"/>
          <w:szCs w:val="20"/>
        </w:rPr>
      </w:pPr>
    </w:p>
    <w:p w:rsidR="008341E8" w:rsidRPr="00620336" w:rsidRDefault="007A5824" w:rsidP="00620336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О внесении изменений в решение Совета Нерчинско-Заводского муниципального округа от 15 марта 2023 года №76 «</w:t>
      </w:r>
      <w:r w:rsidR="008341E8" w:rsidRPr="00620336">
        <w:rPr>
          <w:b/>
          <w:bCs/>
          <w:sz w:val="32"/>
          <w:szCs w:val="32"/>
        </w:rPr>
        <w:t>Об</w:t>
      </w:r>
      <w:r w:rsidR="00620336">
        <w:rPr>
          <w:b/>
          <w:bCs/>
          <w:sz w:val="32"/>
          <w:szCs w:val="32"/>
        </w:rPr>
        <w:t xml:space="preserve"> </w:t>
      </w:r>
      <w:r w:rsidR="008341E8" w:rsidRPr="00620336">
        <w:rPr>
          <w:b/>
          <w:bCs/>
          <w:sz w:val="32"/>
          <w:szCs w:val="32"/>
        </w:rPr>
        <w:t>утверждении</w:t>
      </w:r>
      <w:r w:rsidR="00620336">
        <w:rPr>
          <w:b/>
          <w:bCs/>
          <w:sz w:val="32"/>
          <w:szCs w:val="32"/>
        </w:rPr>
        <w:t xml:space="preserve"> </w:t>
      </w:r>
      <w:r w:rsidR="008341E8" w:rsidRPr="00620336">
        <w:rPr>
          <w:b/>
          <w:bCs/>
          <w:sz w:val="32"/>
          <w:szCs w:val="32"/>
        </w:rPr>
        <w:t>Положения</w:t>
      </w:r>
      <w:r w:rsidR="00620336">
        <w:rPr>
          <w:b/>
          <w:bCs/>
          <w:sz w:val="32"/>
          <w:szCs w:val="32"/>
        </w:rPr>
        <w:t xml:space="preserve"> </w:t>
      </w:r>
      <w:r w:rsidR="008341E8" w:rsidRPr="00620336">
        <w:rPr>
          <w:b/>
          <w:bCs/>
          <w:sz w:val="32"/>
          <w:szCs w:val="32"/>
        </w:rPr>
        <w:t>о</w:t>
      </w:r>
      <w:r w:rsidR="00620336">
        <w:rPr>
          <w:b/>
          <w:bCs/>
          <w:sz w:val="32"/>
          <w:szCs w:val="32"/>
        </w:rPr>
        <w:t xml:space="preserve"> </w:t>
      </w:r>
      <w:r w:rsidR="008341E8" w:rsidRPr="00620336">
        <w:rPr>
          <w:b/>
          <w:bCs/>
          <w:sz w:val="32"/>
          <w:szCs w:val="32"/>
        </w:rPr>
        <w:t>бюджетном</w:t>
      </w:r>
      <w:r w:rsidR="00620336">
        <w:rPr>
          <w:b/>
          <w:bCs/>
          <w:sz w:val="32"/>
          <w:szCs w:val="32"/>
        </w:rPr>
        <w:t xml:space="preserve"> </w:t>
      </w:r>
      <w:r w:rsidR="008341E8" w:rsidRPr="00620336">
        <w:rPr>
          <w:b/>
          <w:bCs/>
          <w:sz w:val="32"/>
          <w:szCs w:val="32"/>
        </w:rPr>
        <w:t>процессе</w:t>
      </w:r>
      <w:r w:rsidR="00620336">
        <w:rPr>
          <w:b/>
          <w:bCs/>
          <w:sz w:val="32"/>
          <w:szCs w:val="32"/>
        </w:rPr>
        <w:t xml:space="preserve"> </w:t>
      </w:r>
      <w:r w:rsidR="008341E8" w:rsidRPr="00620336">
        <w:rPr>
          <w:b/>
          <w:bCs/>
          <w:sz w:val="32"/>
          <w:szCs w:val="32"/>
        </w:rPr>
        <w:t>в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Нерчи</w:t>
      </w:r>
      <w:r w:rsidR="00E3553A" w:rsidRPr="00620336">
        <w:rPr>
          <w:b/>
          <w:bCs/>
          <w:sz w:val="32"/>
          <w:szCs w:val="32"/>
        </w:rPr>
        <w:t>н</w:t>
      </w:r>
      <w:r w:rsidR="00E3553A" w:rsidRPr="00620336">
        <w:rPr>
          <w:b/>
          <w:bCs/>
          <w:sz w:val="32"/>
          <w:szCs w:val="32"/>
        </w:rPr>
        <w:t>ско-Заводском</w:t>
      </w:r>
      <w:r w:rsidR="00620336">
        <w:rPr>
          <w:b/>
          <w:bCs/>
          <w:sz w:val="32"/>
          <w:szCs w:val="32"/>
        </w:rPr>
        <w:t xml:space="preserve"> </w:t>
      </w:r>
      <w:r w:rsidR="008341E8" w:rsidRPr="00620336">
        <w:rPr>
          <w:b/>
          <w:bCs/>
          <w:sz w:val="32"/>
          <w:szCs w:val="32"/>
        </w:rPr>
        <w:t>муниципальном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округе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Забайкальского</w:t>
      </w:r>
      <w:r w:rsidR="00620336">
        <w:rPr>
          <w:b/>
          <w:bCs/>
          <w:sz w:val="32"/>
          <w:szCs w:val="32"/>
        </w:rPr>
        <w:t xml:space="preserve"> </w:t>
      </w:r>
      <w:r w:rsidR="00E3553A" w:rsidRPr="00620336">
        <w:rPr>
          <w:b/>
          <w:bCs/>
          <w:sz w:val="32"/>
          <w:szCs w:val="32"/>
        </w:rPr>
        <w:t>края</w:t>
      </w:r>
      <w:r>
        <w:rPr>
          <w:b/>
          <w:bCs/>
          <w:sz w:val="32"/>
          <w:szCs w:val="32"/>
        </w:rPr>
        <w:t>»</w:t>
      </w:r>
    </w:p>
    <w:p w:rsidR="008341E8" w:rsidRPr="00876E1D" w:rsidRDefault="008341E8" w:rsidP="00876E1D">
      <w:pPr>
        <w:ind w:firstLine="0"/>
        <w:rPr>
          <w:sz w:val="24"/>
          <w:szCs w:val="32"/>
        </w:rPr>
      </w:pPr>
    </w:p>
    <w:p w:rsidR="00876E1D" w:rsidRPr="00876E1D" w:rsidRDefault="00876E1D" w:rsidP="00876E1D">
      <w:pPr>
        <w:ind w:firstLine="0"/>
        <w:rPr>
          <w:sz w:val="24"/>
          <w:szCs w:val="32"/>
        </w:rPr>
      </w:pPr>
    </w:p>
    <w:p w:rsidR="008341E8" w:rsidRDefault="00620336" w:rsidP="00876E1D">
      <w:pPr>
        <w:pStyle w:val="ab"/>
        <w:tabs>
          <w:tab w:val="clear" w:pos="4677"/>
          <w:tab w:val="clear" w:pos="9355"/>
        </w:tabs>
        <w:ind w:firstLine="709"/>
        <w:jc w:val="both"/>
        <w:rPr>
          <w:sz w:val="20"/>
          <w:szCs w:val="20"/>
        </w:rPr>
      </w:pPr>
      <w:r>
        <w:rPr>
          <w:szCs w:val="20"/>
        </w:rPr>
        <w:t xml:space="preserve">Руководствуясь </w:t>
      </w:r>
      <w:r w:rsidR="005B06A4">
        <w:rPr>
          <w:szCs w:val="20"/>
        </w:rPr>
        <w:t>пунктом 5 статьи 3</w:t>
      </w:r>
      <w:r w:rsidR="00583D59">
        <w:rPr>
          <w:szCs w:val="20"/>
        </w:rPr>
        <w:t>,</w:t>
      </w:r>
      <w:r w:rsidR="005B06A4">
        <w:rPr>
          <w:szCs w:val="20"/>
        </w:rPr>
        <w:t xml:space="preserve"> </w:t>
      </w:r>
      <w:r w:rsidR="008341E8">
        <w:rPr>
          <w:szCs w:val="20"/>
        </w:rPr>
        <w:t>9</w:t>
      </w:r>
      <w:r w:rsidR="00583D59">
        <w:rPr>
          <w:szCs w:val="20"/>
        </w:rPr>
        <w:t xml:space="preserve">, </w:t>
      </w:r>
      <w:r w:rsidR="00FC0FE9">
        <w:rPr>
          <w:szCs w:val="20"/>
        </w:rPr>
        <w:t xml:space="preserve">абзаца 2 п.3 статьи </w:t>
      </w:r>
      <w:r w:rsidR="00583D59">
        <w:rPr>
          <w:szCs w:val="20"/>
        </w:rPr>
        <w:t>264.4</w:t>
      </w:r>
      <w:r>
        <w:rPr>
          <w:szCs w:val="20"/>
        </w:rPr>
        <w:t xml:space="preserve"> </w:t>
      </w:r>
      <w:r w:rsidR="008341E8">
        <w:rPr>
          <w:szCs w:val="20"/>
        </w:rPr>
        <w:t>Бю</w:t>
      </w:r>
      <w:r w:rsidR="008341E8">
        <w:rPr>
          <w:szCs w:val="20"/>
        </w:rPr>
        <w:t>д</w:t>
      </w:r>
      <w:r w:rsidR="008341E8">
        <w:rPr>
          <w:szCs w:val="20"/>
        </w:rPr>
        <w:t>жетного</w:t>
      </w:r>
      <w:r>
        <w:rPr>
          <w:szCs w:val="20"/>
        </w:rPr>
        <w:t xml:space="preserve"> </w:t>
      </w:r>
      <w:r w:rsidR="008341E8">
        <w:rPr>
          <w:szCs w:val="20"/>
        </w:rPr>
        <w:t>кодекса</w:t>
      </w:r>
      <w:r>
        <w:rPr>
          <w:szCs w:val="20"/>
        </w:rPr>
        <w:t xml:space="preserve"> </w:t>
      </w:r>
      <w:r w:rsidR="008341E8">
        <w:rPr>
          <w:szCs w:val="20"/>
        </w:rPr>
        <w:t>Российской</w:t>
      </w:r>
      <w:r>
        <w:rPr>
          <w:szCs w:val="20"/>
        </w:rPr>
        <w:t xml:space="preserve"> </w:t>
      </w:r>
      <w:r w:rsidR="008341E8">
        <w:rPr>
          <w:szCs w:val="20"/>
        </w:rPr>
        <w:t>Федерации,</w:t>
      </w:r>
      <w:r>
        <w:rPr>
          <w:szCs w:val="20"/>
        </w:rPr>
        <w:t xml:space="preserve"> </w:t>
      </w:r>
      <w:r w:rsidR="008341E8">
        <w:rPr>
          <w:szCs w:val="20"/>
        </w:rPr>
        <w:t>Уставом</w:t>
      </w:r>
      <w:r>
        <w:rPr>
          <w:szCs w:val="20"/>
        </w:rPr>
        <w:t xml:space="preserve"> </w:t>
      </w:r>
      <w:r w:rsidR="00E3553A">
        <w:rPr>
          <w:szCs w:val="20"/>
        </w:rPr>
        <w:t>Нерчинско-Заводского</w:t>
      </w:r>
      <w:r>
        <w:rPr>
          <w:szCs w:val="20"/>
        </w:rPr>
        <w:t xml:space="preserve"> м</w:t>
      </w:r>
      <w:r>
        <w:rPr>
          <w:szCs w:val="20"/>
        </w:rPr>
        <w:t>у</w:t>
      </w:r>
      <w:r>
        <w:rPr>
          <w:szCs w:val="20"/>
        </w:rPr>
        <w:t xml:space="preserve">ниципального </w:t>
      </w:r>
      <w:r w:rsidR="00E3553A">
        <w:rPr>
          <w:szCs w:val="20"/>
        </w:rPr>
        <w:t>округа</w:t>
      </w:r>
      <w:r w:rsidR="008341E8">
        <w:rPr>
          <w:szCs w:val="20"/>
        </w:rPr>
        <w:t>,</w:t>
      </w:r>
      <w:r>
        <w:rPr>
          <w:szCs w:val="20"/>
        </w:rPr>
        <w:t xml:space="preserve"> </w:t>
      </w:r>
      <w:r w:rsidR="008341E8">
        <w:rPr>
          <w:szCs w:val="20"/>
        </w:rPr>
        <w:t>Совет</w:t>
      </w:r>
      <w:r>
        <w:rPr>
          <w:szCs w:val="20"/>
        </w:rPr>
        <w:t xml:space="preserve"> </w:t>
      </w:r>
      <w:r w:rsidR="00E3553A">
        <w:rPr>
          <w:szCs w:val="20"/>
        </w:rPr>
        <w:t>Нерчин</w:t>
      </w:r>
      <w:r>
        <w:rPr>
          <w:szCs w:val="20"/>
        </w:rPr>
        <w:t xml:space="preserve">ско-Заводского муниципального </w:t>
      </w:r>
      <w:r w:rsidR="00E3553A">
        <w:rPr>
          <w:szCs w:val="20"/>
        </w:rPr>
        <w:t>округа</w:t>
      </w:r>
      <w:r w:rsidR="008341E8">
        <w:rPr>
          <w:szCs w:val="20"/>
        </w:rPr>
        <w:t>,</w:t>
      </w:r>
      <w:r>
        <w:rPr>
          <w:szCs w:val="20"/>
        </w:rPr>
        <w:t xml:space="preserve"> </w:t>
      </w:r>
      <w:r>
        <w:rPr>
          <w:b/>
          <w:bCs/>
          <w:szCs w:val="20"/>
        </w:rPr>
        <w:t>решил</w:t>
      </w:r>
      <w:r w:rsidR="008341E8">
        <w:rPr>
          <w:b/>
          <w:bCs/>
          <w:szCs w:val="20"/>
        </w:rPr>
        <w:t>:</w:t>
      </w:r>
    </w:p>
    <w:p w:rsidR="008341E8" w:rsidRDefault="008341E8" w:rsidP="00876E1D">
      <w:pPr>
        <w:pStyle w:val="ab"/>
        <w:tabs>
          <w:tab w:val="clear" w:pos="4677"/>
          <w:tab w:val="clear" w:pos="9355"/>
        </w:tabs>
        <w:ind w:firstLine="709"/>
        <w:jc w:val="both"/>
        <w:rPr>
          <w:sz w:val="20"/>
          <w:szCs w:val="20"/>
        </w:rPr>
      </w:pPr>
    </w:p>
    <w:p w:rsidR="007A5824" w:rsidRDefault="005B06A4" w:rsidP="00876E1D">
      <w:pPr>
        <w:pStyle w:val="ab"/>
        <w:numPr>
          <w:ilvl w:val="0"/>
          <w:numId w:val="6"/>
        </w:numPr>
        <w:tabs>
          <w:tab w:val="clear" w:pos="4677"/>
          <w:tab w:val="clear" w:pos="9355"/>
        </w:tabs>
        <w:ind w:left="0" w:firstLine="709"/>
        <w:jc w:val="both"/>
        <w:rPr>
          <w:szCs w:val="20"/>
        </w:rPr>
      </w:pPr>
      <w:r>
        <w:rPr>
          <w:color w:val="000000"/>
          <w:shd w:val="clear" w:color="auto" w:fill="FFFFFF"/>
        </w:rPr>
        <w:t xml:space="preserve">Внести в </w:t>
      </w:r>
      <w:r w:rsidR="003E6325" w:rsidRPr="003E6325">
        <w:rPr>
          <w:szCs w:val="20"/>
        </w:rPr>
        <w:t>решени</w:t>
      </w:r>
      <w:r>
        <w:rPr>
          <w:szCs w:val="20"/>
        </w:rPr>
        <w:t>е</w:t>
      </w:r>
      <w:r w:rsidR="003E6325" w:rsidRPr="003E6325">
        <w:rPr>
          <w:szCs w:val="20"/>
        </w:rPr>
        <w:t xml:space="preserve"> Совета Нерчинско-Заводского муниципального округа от 15 марта 2023 года №76 «Об утверждении </w:t>
      </w:r>
      <w:r w:rsidR="007A5824">
        <w:rPr>
          <w:szCs w:val="20"/>
        </w:rPr>
        <w:t>Положени</w:t>
      </w:r>
      <w:r w:rsidR="003E6325">
        <w:rPr>
          <w:szCs w:val="20"/>
        </w:rPr>
        <w:t>я</w:t>
      </w:r>
      <w:r w:rsidR="007A5824">
        <w:rPr>
          <w:szCs w:val="20"/>
        </w:rPr>
        <w:t xml:space="preserve"> о бюдже</w:t>
      </w:r>
      <w:r w:rsidR="007A5824">
        <w:rPr>
          <w:szCs w:val="20"/>
        </w:rPr>
        <w:t>т</w:t>
      </w:r>
      <w:r w:rsidR="007A5824">
        <w:rPr>
          <w:szCs w:val="20"/>
        </w:rPr>
        <w:t>ном процессе в Не</w:t>
      </w:r>
      <w:r w:rsidR="00876E1D">
        <w:rPr>
          <w:szCs w:val="20"/>
        </w:rPr>
        <w:t>р</w:t>
      </w:r>
      <w:r w:rsidR="007A5824">
        <w:rPr>
          <w:szCs w:val="20"/>
        </w:rPr>
        <w:t>чинско-Заводском муниципальном окру</w:t>
      </w:r>
      <w:r w:rsidR="001C5B62">
        <w:rPr>
          <w:szCs w:val="20"/>
        </w:rPr>
        <w:t>ге» следующие изменения:</w:t>
      </w:r>
    </w:p>
    <w:p w:rsidR="005B06A4" w:rsidRDefault="005B06A4" w:rsidP="00876E1D">
      <w:pPr>
        <w:pStyle w:val="ab"/>
        <w:tabs>
          <w:tab w:val="clear" w:pos="4677"/>
          <w:tab w:val="clear" w:pos="9355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1.1. Исключить</w:t>
      </w:r>
      <w:r>
        <w:rPr>
          <w:szCs w:val="20"/>
        </w:rPr>
        <w:t xml:space="preserve"> из статьи 35 р</w:t>
      </w:r>
      <w:r w:rsidRPr="003E6325">
        <w:rPr>
          <w:szCs w:val="20"/>
        </w:rPr>
        <w:t>аздел</w:t>
      </w:r>
      <w:r>
        <w:rPr>
          <w:szCs w:val="20"/>
        </w:rPr>
        <w:t>а</w:t>
      </w:r>
      <w:r w:rsidRPr="003E6325">
        <w:rPr>
          <w:szCs w:val="20"/>
        </w:rPr>
        <w:t xml:space="preserve"> IV. Исполнени</w:t>
      </w:r>
      <w:r w:rsidR="001C5B62">
        <w:rPr>
          <w:szCs w:val="20"/>
        </w:rPr>
        <w:t>е</w:t>
      </w:r>
      <w:r w:rsidRPr="003E6325">
        <w:rPr>
          <w:szCs w:val="20"/>
        </w:rPr>
        <w:t xml:space="preserve"> бюджета Нерчи</w:t>
      </w:r>
      <w:r w:rsidRPr="003E6325">
        <w:rPr>
          <w:szCs w:val="20"/>
        </w:rPr>
        <w:t>н</w:t>
      </w:r>
      <w:r w:rsidRPr="003E6325">
        <w:rPr>
          <w:szCs w:val="20"/>
        </w:rPr>
        <w:t>ско-Заводского муниципального округа</w:t>
      </w:r>
      <w:r>
        <w:rPr>
          <w:szCs w:val="20"/>
        </w:rPr>
        <w:t>:</w:t>
      </w:r>
    </w:p>
    <w:p w:rsidR="00093A67" w:rsidRDefault="00093A67" w:rsidP="00876E1D">
      <w:pPr>
        <w:pStyle w:val="ab"/>
        <w:tabs>
          <w:tab w:val="clear" w:pos="4677"/>
          <w:tab w:val="clear" w:pos="9355"/>
        </w:tabs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 w:rsidRPr="00FB6BAF">
        <w:t>сведения</w:t>
      </w:r>
      <w:r>
        <w:t xml:space="preserve"> </w:t>
      </w:r>
      <w:r w:rsidRPr="00FB6BAF">
        <w:t>о</w:t>
      </w:r>
      <w:r>
        <w:t xml:space="preserve"> </w:t>
      </w:r>
      <w:r w:rsidRPr="00FB6BAF">
        <w:t>муниципальных</w:t>
      </w:r>
      <w:r>
        <w:t xml:space="preserve"> </w:t>
      </w:r>
      <w:r w:rsidRPr="00FB6BAF">
        <w:t>заимствованиях</w:t>
      </w:r>
      <w:r>
        <w:t xml:space="preserve"> </w:t>
      </w:r>
      <w:r w:rsidRPr="00FB6BAF">
        <w:t>по</w:t>
      </w:r>
      <w:r>
        <w:t xml:space="preserve"> </w:t>
      </w:r>
      <w:r w:rsidRPr="00FB6BAF">
        <w:t>видам</w:t>
      </w:r>
      <w:r>
        <w:t xml:space="preserve"> </w:t>
      </w:r>
      <w:r w:rsidRPr="00FB6BAF">
        <w:t>заимствований</w:t>
      </w:r>
      <w:r w:rsidR="001C5B62">
        <w:t>;</w:t>
      </w:r>
      <w:bookmarkStart w:id="0" w:name="_GoBack"/>
      <w:bookmarkEnd w:id="0"/>
    </w:p>
    <w:p w:rsidR="00583D59" w:rsidRDefault="005B06A4" w:rsidP="00876E1D">
      <w:pPr>
        <w:pStyle w:val="ab"/>
        <w:tabs>
          <w:tab w:val="clear" w:pos="4677"/>
          <w:tab w:val="clear" w:pos="9355"/>
        </w:tabs>
        <w:ind w:firstLine="709"/>
        <w:jc w:val="both"/>
        <w:rPr>
          <w:szCs w:val="20"/>
        </w:rPr>
      </w:pPr>
      <w:r>
        <w:rPr>
          <w:szCs w:val="20"/>
        </w:rPr>
        <w:t>1.</w:t>
      </w:r>
      <w:r w:rsidR="003E6325">
        <w:rPr>
          <w:szCs w:val="20"/>
        </w:rPr>
        <w:t>2</w:t>
      </w:r>
      <w:r w:rsidR="003E42C4">
        <w:rPr>
          <w:szCs w:val="20"/>
        </w:rPr>
        <w:t>.</w:t>
      </w:r>
      <w:r>
        <w:rPr>
          <w:szCs w:val="20"/>
        </w:rPr>
        <w:t xml:space="preserve"> пункт </w:t>
      </w:r>
      <w:r w:rsidR="00583D59">
        <w:rPr>
          <w:szCs w:val="20"/>
        </w:rPr>
        <w:t xml:space="preserve">1 </w:t>
      </w:r>
      <w:r w:rsidR="002461A9">
        <w:rPr>
          <w:szCs w:val="20"/>
        </w:rPr>
        <w:t>с</w:t>
      </w:r>
      <w:r>
        <w:rPr>
          <w:szCs w:val="20"/>
        </w:rPr>
        <w:t xml:space="preserve">татьи </w:t>
      </w:r>
      <w:r w:rsidR="002B1264">
        <w:rPr>
          <w:szCs w:val="20"/>
        </w:rPr>
        <w:t>3</w:t>
      </w:r>
      <w:r w:rsidR="002461A9">
        <w:rPr>
          <w:szCs w:val="20"/>
        </w:rPr>
        <w:t>6</w:t>
      </w:r>
      <w:r w:rsidR="002B1264">
        <w:rPr>
          <w:szCs w:val="20"/>
        </w:rPr>
        <w:t xml:space="preserve"> </w:t>
      </w:r>
      <w:r w:rsidR="00583D59">
        <w:rPr>
          <w:szCs w:val="20"/>
        </w:rPr>
        <w:t>читать в следующей редакции:</w:t>
      </w:r>
    </w:p>
    <w:p w:rsidR="002B1264" w:rsidRDefault="002B1264" w:rsidP="00876E1D">
      <w:pPr>
        <w:pStyle w:val="ab"/>
        <w:tabs>
          <w:tab w:val="clear" w:pos="4677"/>
          <w:tab w:val="clear" w:pos="9355"/>
        </w:tabs>
        <w:ind w:firstLine="709"/>
        <w:jc w:val="both"/>
        <w:rPr>
          <w:color w:val="000000"/>
          <w:shd w:val="clear" w:color="auto" w:fill="FFFFFF"/>
        </w:rPr>
      </w:pPr>
      <w:r w:rsidRPr="002B1264">
        <w:rPr>
          <w:color w:val="000000"/>
          <w:shd w:val="clear" w:color="auto" w:fill="FFFFFF"/>
        </w:rPr>
        <w:t xml:space="preserve">Местная администрация представляет отчет об исполнении местного бюджета для подготовки заключения на него не позднее 1 апреля текущего года. Подготовка заключения на годовой отчет об исполнении местного бюджета проводится в </w:t>
      </w:r>
      <w:r w:rsidR="001C5B62">
        <w:rPr>
          <w:color w:val="000000"/>
          <w:shd w:val="clear" w:color="auto" w:fill="FFFFFF"/>
        </w:rPr>
        <w:t>срок, не превышающий один месяц;</w:t>
      </w:r>
    </w:p>
    <w:p w:rsidR="002461A9" w:rsidRDefault="005B06A4" w:rsidP="00876E1D">
      <w:pPr>
        <w:pStyle w:val="ab"/>
        <w:tabs>
          <w:tab w:val="clear" w:pos="4677"/>
          <w:tab w:val="clear" w:pos="9355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1.3. пункт 2 статьи </w:t>
      </w:r>
      <w:r w:rsidR="001C5B62">
        <w:rPr>
          <w:color w:val="000000"/>
          <w:shd w:val="clear" w:color="auto" w:fill="FFFFFF"/>
        </w:rPr>
        <w:t>36 исключить;</w:t>
      </w:r>
    </w:p>
    <w:p w:rsidR="002461A9" w:rsidRDefault="005B06A4" w:rsidP="00876E1D">
      <w:pPr>
        <w:pStyle w:val="ab"/>
        <w:tabs>
          <w:tab w:val="clear" w:pos="4677"/>
          <w:tab w:val="clear" w:pos="9355"/>
        </w:tabs>
        <w:ind w:firstLine="709"/>
        <w:jc w:val="both"/>
      </w:pPr>
      <w:r>
        <w:rPr>
          <w:color w:val="000000"/>
          <w:shd w:val="clear" w:color="auto" w:fill="FFFFFF"/>
        </w:rPr>
        <w:t>1.</w:t>
      </w:r>
      <w:r w:rsidR="003E42C4">
        <w:rPr>
          <w:color w:val="000000"/>
          <w:shd w:val="clear" w:color="auto" w:fill="FFFFFF"/>
        </w:rPr>
        <w:t>4</w:t>
      </w:r>
      <w:r w:rsidR="007A5824">
        <w:rPr>
          <w:color w:val="000000"/>
          <w:shd w:val="clear" w:color="auto" w:fill="FFFFFF"/>
        </w:rPr>
        <w:t xml:space="preserve">. </w:t>
      </w:r>
      <w:r>
        <w:t xml:space="preserve">статью 36 дополнить пунктом </w:t>
      </w:r>
      <w:r w:rsidR="001C5B62">
        <w:t>6 следующего содержания:</w:t>
      </w:r>
    </w:p>
    <w:p w:rsidR="002461A9" w:rsidRPr="002461A9" w:rsidRDefault="002461A9" w:rsidP="00876E1D">
      <w:pPr>
        <w:pStyle w:val="af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461A9">
        <w:rPr>
          <w:color w:val="000000"/>
          <w:sz w:val="28"/>
          <w:szCs w:val="28"/>
        </w:rPr>
        <w:t>тчет об исполнении бюджета за отчетный финансовый год с указан</w:t>
      </w:r>
      <w:r w:rsidRPr="002461A9">
        <w:rPr>
          <w:color w:val="000000"/>
          <w:sz w:val="28"/>
          <w:szCs w:val="28"/>
        </w:rPr>
        <w:t>и</w:t>
      </w:r>
      <w:r w:rsidRPr="002461A9">
        <w:rPr>
          <w:color w:val="000000"/>
          <w:sz w:val="28"/>
          <w:szCs w:val="28"/>
        </w:rPr>
        <w:t>ем общего объема доходов, расходов и дефицита (профицита) бюджета у</w:t>
      </w:r>
      <w:r w:rsidRPr="002461A9">
        <w:rPr>
          <w:color w:val="000000"/>
          <w:sz w:val="28"/>
          <w:szCs w:val="28"/>
        </w:rPr>
        <w:t>т</w:t>
      </w:r>
      <w:r w:rsidRPr="002461A9">
        <w:rPr>
          <w:color w:val="000000"/>
          <w:sz w:val="28"/>
          <w:szCs w:val="28"/>
        </w:rPr>
        <w:t>верждается</w:t>
      </w:r>
      <w:r>
        <w:rPr>
          <w:color w:val="000000"/>
          <w:sz w:val="28"/>
          <w:szCs w:val="28"/>
        </w:rPr>
        <w:t xml:space="preserve"> р</w:t>
      </w:r>
      <w:r w:rsidRPr="002461A9">
        <w:rPr>
          <w:color w:val="000000"/>
          <w:sz w:val="28"/>
          <w:szCs w:val="28"/>
        </w:rPr>
        <w:t>ешением об исполнении бюджета</w:t>
      </w:r>
      <w:r>
        <w:rPr>
          <w:color w:val="000000"/>
          <w:sz w:val="28"/>
          <w:szCs w:val="28"/>
        </w:rPr>
        <w:t>.</w:t>
      </w:r>
    </w:p>
    <w:p w:rsidR="002461A9" w:rsidRDefault="002461A9" w:rsidP="00876E1D">
      <w:pPr>
        <w:rPr>
          <w:sz w:val="24"/>
          <w:szCs w:val="24"/>
        </w:rPr>
      </w:pPr>
      <w:r>
        <w:t>Отдельными приложениями к закону (решению) об исполнении бю</w:t>
      </w:r>
      <w:r>
        <w:t>д</w:t>
      </w:r>
      <w:r>
        <w:t>жета за отчетный финансовый год утверждаются показатели:</w:t>
      </w:r>
    </w:p>
    <w:p w:rsidR="002461A9" w:rsidRDefault="005B06A4" w:rsidP="00876E1D">
      <w:r>
        <w:t xml:space="preserve">- </w:t>
      </w:r>
      <w:r w:rsidR="002461A9">
        <w:t>доходов бюджета по кодам классификации доходов бюджетов;</w:t>
      </w:r>
    </w:p>
    <w:p w:rsidR="002461A9" w:rsidRDefault="005B06A4" w:rsidP="00876E1D">
      <w:r>
        <w:lastRenderedPageBreak/>
        <w:t xml:space="preserve">- </w:t>
      </w:r>
      <w:r w:rsidR="002461A9">
        <w:t>расходов бюджета по ведомственной структуре расходов соответс</w:t>
      </w:r>
      <w:r w:rsidR="002461A9">
        <w:t>т</w:t>
      </w:r>
      <w:r w:rsidR="002461A9">
        <w:t>вующего бюджета;</w:t>
      </w:r>
    </w:p>
    <w:p w:rsidR="002461A9" w:rsidRDefault="005B06A4" w:rsidP="00876E1D">
      <w:r>
        <w:t xml:space="preserve">- </w:t>
      </w:r>
      <w:r w:rsidR="002461A9">
        <w:t>расходов бюджета по разделам и подразделам классификации расх</w:t>
      </w:r>
      <w:r w:rsidR="002461A9">
        <w:t>о</w:t>
      </w:r>
      <w:r w:rsidR="002461A9">
        <w:t>дов бюджетов;</w:t>
      </w:r>
    </w:p>
    <w:p w:rsidR="002461A9" w:rsidRDefault="005B06A4" w:rsidP="00876E1D">
      <w:r>
        <w:t xml:space="preserve">- </w:t>
      </w:r>
      <w:r w:rsidR="002461A9">
        <w:t xml:space="preserve">источников финансирования дефицита бюджета по кодам </w:t>
      </w:r>
      <w:proofErr w:type="gramStart"/>
      <w:r w:rsidR="002461A9">
        <w:t>классиф</w:t>
      </w:r>
      <w:r w:rsidR="002461A9">
        <w:t>и</w:t>
      </w:r>
      <w:r w:rsidR="002461A9">
        <w:t>кации источников финансирования дефицитов бюджетов</w:t>
      </w:r>
      <w:proofErr w:type="gramEnd"/>
      <w:r w:rsidR="002461A9">
        <w:t>;</w:t>
      </w:r>
    </w:p>
    <w:p w:rsidR="00876E1D" w:rsidRDefault="00876E1D" w:rsidP="00876E1D">
      <w:pPr>
        <w:pStyle w:val="af"/>
        <w:ind w:left="0"/>
      </w:pPr>
      <w:r>
        <w:t>5.</w:t>
      </w:r>
      <w:r w:rsidR="005B06A4">
        <w:t xml:space="preserve"> </w:t>
      </w:r>
      <w:r>
        <w:t>Настоящее решение вступает в силу на следующий день после его официального обнародования в информационно-телекоммуникационной сети «Интернет» - на сайте администрации Нерчинско-Заводского муниципальн</w:t>
      </w:r>
      <w:r>
        <w:t>о</w:t>
      </w:r>
      <w:r>
        <w:t>го округа по адресу https://нерзавод75.рф/.</w:t>
      </w:r>
    </w:p>
    <w:p w:rsidR="00876E1D" w:rsidRPr="00876E1D" w:rsidRDefault="00876E1D" w:rsidP="00876E1D">
      <w:pPr>
        <w:ind w:firstLine="0"/>
        <w:rPr>
          <w:sz w:val="24"/>
        </w:rPr>
      </w:pPr>
    </w:p>
    <w:p w:rsidR="00876E1D" w:rsidRPr="00876E1D" w:rsidRDefault="00876E1D" w:rsidP="00876E1D">
      <w:pPr>
        <w:ind w:firstLine="0"/>
        <w:rPr>
          <w:sz w:val="24"/>
        </w:rPr>
      </w:pPr>
    </w:p>
    <w:p w:rsidR="00876E1D" w:rsidRPr="00876E1D" w:rsidRDefault="00876E1D" w:rsidP="00876E1D">
      <w:pPr>
        <w:ind w:firstLine="0"/>
        <w:rPr>
          <w:sz w:val="24"/>
        </w:rPr>
      </w:pPr>
    </w:p>
    <w:p w:rsidR="00876E1D" w:rsidRDefault="00876E1D" w:rsidP="00876E1D">
      <w:r>
        <w:t>Председатель Совета</w:t>
      </w:r>
    </w:p>
    <w:p w:rsidR="00876E1D" w:rsidRDefault="00876E1D" w:rsidP="00876E1D">
      <w:r>
        <w:t>Нерчинско-Заводского</w:t>
      </w:r>
    </w:p>
    <w:p w:rsidR="00876E1D" w:rsidRDefault="00876E1D" w:rsidP="00876E1D">
      <w:r>
        <w:t>муниципального округа</w:t>
      </w:r>
    </w:p>
    <w:p w:rsidR="00876E1D" w:rsidRDefault="00876E1D" w:rsidP="00876E1D">
      <w:r>
        <w:t xml:space="preserve">Забайкальского края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С.А. </w:t>
      </w:r>
      <w:proofErr w:type="spellStart"/>
      <w:r>
        <w:t>Скубьев</w:t>
      </w:r>
      <w:proofErr w:type="spellEnd"/>
    </w:p>
    <w:p w:rsidR="00876E1D" w:rsidRDefault="00876E1D" w:rsidP="00876E1D"/>
    <w:p w:rsidR="00876E1D" w:rsidRDefault="00876E1D" w:rsidP="00876E1D"/>
    <w:p w:rsidR="00876E1D" w:rsidRDefault="00876E1D" w:rsidP="00876E1D"/>
    <w:p w:rsidR="00876E1D" w:rsidRDefault="00876E1D" w:rsidP="00876E1D">
      <w:pPr>
        <w:tabs>
          <w:tab w:val="left" w:pos="2520"/>
          <w:tab w:val="left" w:pos="6450"/>
        </w:tabs>
      </w:pPr>
      <w:r>
        <w:t>Глава Нерчинско-Заводского</w:t>
      </w:r>
    </w:p>
    <w:p w:rsidR="00876E1D" w:rsidRDefault="00876E1D" w:rsidP="00876E1D">
      <w:pPr>
        <w:tabs>
          <w:tab w:val="left" w:pos="2520"/>
          <w:tab w:val="left" w:pos="6450"/>
        </w:tabs>
      </w:pPr>
      <w:r>
        <w:t>муниципального округа</w:t>
      </w:r>
    </w:p>
    <w:p w:rsidR="00620336" w:rsidRDefault="00876E1D" w:rsidP="00876E1D">
      <w:pPr>
        <w:tabs>
          <w:tab w:val="left" w:pos="2520"/>
          <w:tab w:val="left" w:pos="6450"/>
        </w:tabs>
      </w:pPr>
      <w:r>
        <w:t xml:space="preserve">Забайкальского края </w:t>
      </w:r>
      <w:r>
        <w:tab/>
      </w:r>
      <w:r>
        <w:tab/>
        <w:t>Л.В. Михалёв</w:t>
      </w:r>
    </w:p>
    <w:sectPr w:rsidR="00620336" w:rsidSect="00876E1D">
      <w:headerReference w:type="default" r:id="rId8"/>
      <w:pgSz w:w="11907" w:h="16840" w:code="9"/>
      <w:pgMar w:top="1134" w:right="850" w:bottom="1134" w:left="1701" w:header="720" w:footer="403" w:gutter="0"/>
      <w:paperSrc w:first="259" w:other="259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ED2" w:rsidRDefault="00824ED2" w:rsidP="00FB6BAF">
      <w:r>
        <w:separator/>
      </w:r>
    </w:p>
  </w:endnote>
  <w:endnote w:type="continuationSeparator" w:id="0">
    <w:p w:rsidR="00824ED2" w:rsidRDefault="00824ED2" w:rsidP="00FB6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ED2" w:rsidRDefault="00824ED2" w:rsidP="00FB6BAF">
      <w:r>
        <w:separator/>
      </w:r>
    </w:p>
  </w:footnote>
  <w:footnote w:type="continuationSeparator" w:id="0">
    <w:p w:rsidR="00824ED2" w:rsidRDefault="00824ED2" w:rsidP="00FB6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39407"/>
    </w:sdtPr>
    <w:sdtContent>
      <w:p w:rsidR="00FD2041" w:rsidRDefault="009F554A">
        <w:pPr>
          <w:pStyle w:val="ab"/>
          <w:jc w:val="center"/>
        </w:pPr>
        <w:r>
          <w:fldChar w:fldCharType="begin"/>
        </w:r>
        <w:r w:rsidR="00586723">
          <w:instrText>PAGE   \* MERGEFORMAT</w:instrText>
        </w:r>
        <w:r>
          <w:fldChar w:fldCharType="separate"/>
        </w:r>
        <w:r w:rsidR="00D814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2041" w:rsidRDefault="00FD204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7D8C"/>
    <w:multiLevelType w:val="hybridMultilevel"/>
    <w:tmpl w:val="2E804E7C"/>
    <w:lvl w:ilvl="0" w:tplc="B486285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5B299F"/>
    <w:multiLevelType w:val="multilevel"/>
    <w:tmpl w:val="DE8055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2DDC1AD5"/>
    <w:multiLevelType w:val="hybridMultilevel"/>
    <w:tmpl w:val="3EDE3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F6E61"/>
    <w:multiLevelType w:val="multilevel"/>
    <w:tmpl w:val="3AB81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04E4C00"/>
    <w:multiLevelType w:val="hybridMultilevel"/>
    <w:tmpl w:val="18980730"/>
    <w:lvl w:ilvl="0" w:tplc="0966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880D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21F0608"/>
    <w:multiLevelType w:val="hybridMultilevel"/>
    <w:tmpl w:val="3266EC6C"/>
    <w:lvl w:ilvl="0" w:tplc="FCCCA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BAF"/>
    <w:rsid w:val="00026984"/>
    <w:rsid w:val="00035253"/>
    <w:rsid w:val="00050F61"/>
    <w:rsid w:val="000517B1"/>
    <w:rsid w:val="0005281C"/>
    <w:rsid w:val="000538C6"/>
    <w:rsid w:val="0006777D"/>
    <w:rsid w:val="00082326"/>
    <w:rsid w:val="00083C53"/>
    <w:rsid w:val="00087CEA"/>
    <w:rsid w:val="00093A67"/>
    <w:rsid w:val="00095B8C"/>
    <w:rsid w:val="000A2E03"/>
    <w:rsid w:val="000B3285"/>
    <w:rsid w:val="000B754B"/>
    <w:rsid w:val="000C2533"/>
    <w:rsid w:val="000C46C6"/>
    <w:rsid w:val="000C4964"/>
    <w:rsid w:val="000D1F30"/>
    <w:rsid w:val="000D3CF0"/>
    <w:rsid w:val="000F5519"/>
    <w:rsid w:val="000F76BB"/>
    <w:rsid w:val="00105422"/>
    <w:rsid w:val="00105794"/>
    <w:rsid w:val="001122EE"/>
    <w:rsid w:val="0011657D"/>
    <w:rsid w:val="00126116"/>
    <w:rsid w:val="001510BD"/>
    <w:rsid w:val="001532E3"/>
    <w:rsid w:val="00157C3E"/>
    <w:rsid w:val="00160F8C"/>
    <w:rsid w:val="0016197A"/>
    <w:rsid w:val="00167B83"/>
    <w:rsid w:val="00173698"/>
    <w:rsid w:val="0018235D"/>
    <w:rsid w:val="0018558B"/>
    <w:rsid w:val="00187176"/>
    <w:rsid w:val="001B7A9F"/>
    <w:rsid w:val="001C0EAD"/>
    <w:rsid w:val="001C1E14"/>
    <w:rsid w:val="001C5B62"/>
    <w:rsid w:val="001C6ABD"/>
    <w:rsid w:val="001C78DF"/>
    <w:rsid w:val="001D79CD"/>
    <w:rsid w:val="001E25DC"/>
    <w:rsid w:val="001E724B"/>
    <w:rsid w:val="001F20F6"/>
    <w:rsid w:val="00202A38"/>
    <w:rsid w:val="0020305C"/>
    <w:rsid w:val="00216BC6"/>
    <w:rsid w:val="002277B1"/>
    <w:rsid w:val="00233995"/>
    <w:rsid w:val="00242D1F"/>
    <w:rsid w:val="002461A9"/>
    <w:rsid w:val="00246A78"/>
    <w:rsid w:val="0025241A"/>
    <w:rsid w:val="0026241B"/>
    <w:rsid w:val="00276E64"/>
    <w:rsid w:val="00276FBB"/>
    <w:rsid w:val="0027770D"/>
    <w:rsid w:val="00281ADA"/>
    <w:rsid w:val="002824A8"/>
    <w:rsid w:val="0029645F"/>
    <w:rsid w:val="002B1264"/>
    <w:rsid w:val="002C43F9"/>
    <w:rsid w:val="002E7887"/>
    <w:rsid w:val="00301B0C"/>
    <w:rsid w:val="0030221B"/>
    <w:rsid w:val="003028B9"/>
    <w:rsid w:val="00304A54"/>
    <w:rsid w:val="003155CF"/>
    <w:rsid w:val="00317471"/>
    <w:rsid w:val="00375CF2"/>
    <w:rsid w:val="00392E08"/>
    <w:rsid w:val="003A56F7"/>
    <w:rsid w:val="003B3121"/>
    <w:rsid w:val="003C0B46"/>
    <w:rsid w:val="003C12E9"/>
    <w:rsid w:val="003D05E5"/>
    <w:rsid w:val="003E3665"/>
    <w:rsid w:val="003E42C4"/>
    <w:rsid w:val="003E6325"/>
    <w:rsid w:val="003F3BBC"/>
    <w:rsid w:val="00413944"/>
    <w:rsid w:val="004215B3"/>
    <w:rsid w:val="00424FB9"/>
    <w:rsid w:val="004254DC"/>
    <w:rsid w:val="00432BD7"/>
    <w:rsid w:val="00443672"/>
    <w:rsid w:val="00445BAF"/>
    <w:rsid w:val="00453B6A"/>
    <w:rsid w:val="00453B8C"/>
    <w:rsid w:val="00455374"/>
    <w:rsid w:val="00461C40"/>
    <w:rsid w:val="004660AA"/>
    <w:rsid w:val="00475E65"/>
    <w:rsid w:val="00477917"/>
    <w:rsid w:val="004B08FC"/>
    <w:rsid w:val="004C2430"/>
    <w:rsid w:val="004C4275"/>
    <w:rsid w:val="004D0D00"/>
    <w:rsid w:val="004D59C5"/>
    <w:rsid w:val="00501F3F"/>
    <w:rsid w:val="005032B7"/>
    <w:rsid w:val="00520F52"/>
    <w:rsid w:val="005247CA"/>
    <w:rsid w:val="0053741F"/>
    <w:rsid w:val="00552D99"/>
    <w:rsid w:val="00573812"/>
    <w:rsid w:val="00583D59"/>
    <w:rsid w:val="00586723"/>
    <w:rsid w:val="0059290E"/>
    <w:rsid w:val="00592D4A"/>
    <w:rsid w:val="005A3083"/>
    <w:rsid w:val="005A631D"/>
    <w:rsid w:val="005B06A4"/>
    <w:rsid w:val="005E1D9F"/>
    <w:rsid w:val="005E3DEE"/>
    <w:rsid w:val="00607AD8"/>
    <w:rsid w:val="00607B76"/>
    <w:rsid w:val="00611C22"/>
    <w:rsid w:val="0061676F"/>
    <w:rsid w:val="00620336"/>
    <w:rsid w:val="00630613"/>
    <w:rsid w:val="00632AEF"/>
    <w:rsid w:val="0063534C"/>
    <w:rsid w:val="00640B28"/>
    <w:rsid w:val="00655CD6"/>
    <w:rsid w:val="006601C5"/>
    <w:rsid w:val="00672AE1"/>
    <w:rsid w:val="00673116"/>
    <w:rsid w:val="00676EFD"/>
    <w:rsid w:val="00694979"/>
    <w:rsid w:val="0069607D"/>
    <w:rsid w:val="006A7701"/>
    <w:rsid w:val="006A7F17"/>
    <w:rsid w:val="006B2814"/>
    <w:rsid w:val="00704B66"/>
    <w:rsid w:val="007217C0"/>
    <w:rsid w:val="00721CCA"/>
    <w:rsid w:val="0073265E"/>
    <w:rsid w:val="00733426"/>
    <w:rsid w:val="007613D1"/>
    <w:rsid w:val="007618AB"/>
    <w:rsid w:val="00762CAA"/>
    <w:rsid w:val="007715F8"/>
    <w:rsid w:val="00782CD5"/>
    <w:rsid w:val="00783E5B"/>
    <w:rsid w:val="007870E6"/>
    <w:rsid w:val="0079504B"/>
    <w:rsid w:val="00797930"/>
    <w:rsid w:val="007A5824"/>
    <w:rsid w:val="007B3894"/>
    <w:rsid w:val="007C714C"/>
    <w:rsid w:val="007E70BC"/>
    <w:rsid w:val="007F3CB5"/>
    <w:rsid w:val="00824ED2"/>
    <w:rsid w:val="008311CD"/>
    <w:rsid w:val="00832A86"/>
    <w:rsid w:val="008337E8"/>
    <w:rsid w:val="00833FE8"/>
    <w:rsid w:val="008341E8"/>
    <w:rsid w:val="0084041C"/>
    <w:rsid w:val="008439B6"/>
    <w:rsid w:val="00852AB4"/>
    <w:rsid w:val="00860EAC"/>
    <w:rsid w:val="00862EE3"/>
    <w:rsid w:val="00863531"/>
    <w:rsid w:val="008719C5"/>
    <w:rsid w:val="00876E1D"/>
    <w:rsid w:val="00886DE0"/>
    <w:rsid w:val="00890B36"/>
    <w:rsid w:val="008A05BC"/>
    <w:rsid w:val="008B09C8"/>
    <w:rsid w:val="008C5271"/>
    <w:rsid w:val="008C6C9E"/>
    <w:rsid w:val="008D2030"/>
    <w:rsid w:val="008F4FCA"/>
    <w:rsid w:val="00907990"/>
    <w:rsid w:val="009105BA"/>
    <w:rsid w:val="00941386"/>
    <w:rsid w:val="00957633"/>
    <w:rsid w:val="009615AA"/>
    <w:rsid w:val="009669DD"/>
    <w:rsid w:val="00976779"/>
    <w:rsid w:val="009942D8"/>
    <w:rsid w:val="009B37CC"/>
    <w:rsid w:val="009C3A53"/>
    <w:rsid w:val="009D2971"/>
    <w:rsid w:val="009D54D7"/>
    <w:rsid w:val="009F4DE6"/>
    <w:rsid w:val="009F554A"/>
    <w:rsid w:val="00A311F4"/>
    <w:rsid w:val="00A31FA2"/>
    <w:rsid w:val="00A41692"/>
    <w:rsid w:val="00A45CE6"/>
    <w:rsid w:val="00A46A92"/>
    <w:rsid w:val="00A62DE2"/>
    <w:rsid w:val="00A66FCD"/>
    <w:rsid w:val="00A67D74"/>
    <w:rsid w:val="00A735E2"/>
    <w:rsid w:val="00A85BBD"/>
    <w:rsid w:val="00A90B48"/>
    <w:rsid w:val="00AA2F71"/>
    <w:rsid w:val="00AB2FDE"/>
    <w:rsid w:val="00AB5FFF"/>
    <w:rsid w:val="00AC32C3"/>
    <w:rsid w:val="00AC4E8A"/>
    <w:rsid w:val="00AD5A99"/>
    <w:rsid w:val="00AE70B5"/>
    <w:rsid w:val="00B00AB6"/>
    <w:rsid w:val="00B071A1"/>
    <w:rsid w:val="00B07BFA"/>
    <w:rsid w:val="00B1473D"/>
    <w:rsid w:val="00B15141"/>
    <w:rsid w:val="00B325C0"/>
    <w:rsid w:val="00B4678F"/>
    <w:rsid w:val="00B52DA0"/>
    <w:rsid w:val="00B65ECC"/>
    <w:rsid w:val="00B70DE1"/>
    <w:rsid w:val="00B779F7"/>
    <w:rsid w:val="00B86C05"/>
    <w:rsid w:val="00B9041C"/>
    <w:rsid w:val="00B95046"/>
    <w:rsid w:val="00BA160F"/>
    <w:rsid w:val="00BA450D"/>
    <w:rsid w:val="00BA5622"/>
    <w:rsid w:val="00BB0424"/>
    <w:rsid w:val="00BC2019"/>
    <w:rsid w:val="00C0172C"/>
    <w:rsid w:val="00C02E94"/>
    <w:rsid w:val="00C0623B"/>
    <w:rsid w:val="00C2034E"/>
    <w:rsid w:val="00C209F4"/>
    <w:rsid w:val="00C20E19"/>
    <w:rsid w:val="00C32B83"/>
    <w:rsid w:val="00C55C5A"/>
    <w:rsid w:val="00C56457"/>
    <w:rsid w:val="00C73225"/>
    <w:rsid w:val="00C7636C"/>
    <w:rsid w:val="00C8207D"/>
    <w:rsid w:val="00C9297B"/>
    <w:rsid w:val="00CC00A6"/>
    <w:rsid w:val="00CC673A"/>
    <w:rsid w:val="00CD1F0F"/>
    <w:rsid w:val="00CD3ED2"/>
    <w:rsid w:val="00CF6387"/>
    <w:rsid w:val="00D17050"/>
    <w:rsid w:val="00D202A3"/>
    <w:rsid w:val="00D50DCE"/>
    <w:rsid w:val="00D63971"/>
    <w:rsid w:val="00D65DBB"/>
    <w:rsid w:val="00D723B5"/>
    <w:rsid w:val="00D814FD"/>
    <w:rsid w:val="00D81AD7"/>
    <w:rsid w:val="00D96343"/>
    <w:rsid w:val="00DB6687"/>
    <w:rsid w:val="00DC20D6"/>
    <w:rsid w:val="00DF334E"/>
    <w:rsid w:val="00DF6615"/>
    <w:rsid w:val="00DF72B9"/>
    <w:rsid w:val="00E12250"/>
    <w:rsid w:val="00E17353"/>
    <w:rsid w:val="00E3553A"/>
    <w:rsid w:val="00E42AF9"/>
    <w:rsid w:val="00E618B7"/>
    <w:rsid w:val="00EA13C2"/>
    <w:rsid w:val="00EB3BAA"/>
    <w:rsid w:val="00EC72F3"/>
    <w:rsid w:val="00ED3945"/>
    <w:rsid w:val="00EE3589"/>
    <w:rsid w:val="00EF10B1"/>
    <w:rsid w:val="00EF53FE"/>
    <w:rsid w:val="00F00235"/>
    <w:rsid w:val="00F07273"/>
    <w:rsid w:val="00F134D3"/>
    <w:rsid w:val="00F1430D"/>
    <w:rsid w:val="00F153B0"/>
    <w:rsid w:val="00F2461C"/>
    <w:rsid w:val="00F424B8"/>
    <w:rsid w:val="00F433EF"/>
    <w:rsid w:val="00F536C0"/>
    <w:rsid w:val="00F659DD"/>
    <w:rsid w:val="00F80B05"/>
    <w:rsid w:val="00F907D8"/>
    <w:rsid w:val="00F933E5"/>
    <w:rsid w:val="00FA0E9A"/>
    <w:rsid w:val="00FA39AD"/>
    <w:rsid w:val="00FA64B1"/>
    <w:rsid w:val="00FB0F83"/>
    <w:rsid w:val="00FB32E4"/>
    <w:rsid w:val="00FB6BAF"/>
    <w:rsid w:val="00FC0FE9"/>
    <w:rsid w:val="00FC35B9"/>
    <w:rsid w:val="00FC7C53"/>
    <w:rsid w:val="00FD2041"/>
    <w:rsid w:val="00FE1B05"/>
    <w:rsid w:val="00FE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95"/>
  </w:style>
  <w:style w:type="paragraph" w:styleId="1">
    <w:name w:val="heading 1"/>
    <w:basedOn w:val="a"/>
    <w:next w:val="a"/>
    <w:link w:val="10"/>
    <w:uiPriority w:val="9"/>
    <w:qFormat/>
    <w:rsid w:val="00FB6BAF"/>
    <w:pPr>
      <w:keepNext/>
      <w:spacing w:before="240" w:after="6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1E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BA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utoRedefine/>
    <w:uiPriority w:val="1"/>
    <w:qFormat/>
    <w:rsid w:val="00FB6BAF"/>
    <w:pPr>
      <w:suppressLineNumbers/>
      <w:ind w:firstLine="567"/>
    </w:pPr>
    <w:rPr>
      <w:rFonts w:eastAsia="Calibri"/>
      <w:lang w:eastAsia="ru-RU"/>
    </w:rPr>
  </w:style>
  <w:style w:type="paragraph" w:customStyle="1" w:styleId="ConsNormal">
    <w:name w:val="ConsNormal"/>
    <w:rsid w:val="00FB6BAF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semiHidden/>
    <w:rsid w:val="00FB6BA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B6BAF"/>
    <w:rPr>
      <w:rFonts w:eastAsia="Times New Roman"/>
      <w:sz w:val="20"/>
      <w:szCs w:val="20"/>
      <w:lang w:eastAsia="ru-RU"/>
    </w:rPr>
  </w:style>
  <w:style w:type="character" w:styleId="a6">
    <w:name w:val="footnote reference"/>
    <w:semiHidden/>
    <w:rsid w:val="00FB6BAF"/>
    <w:rPr>
      <w:vertAlign w:val="superscript"/>
    </w:rPr>
  </w:style>
  <w:style w:type="paragraph" w:styleId="a7">
    <w:name w:val="footer"/>
    <w:basedOn w:val="a"/>
    <w:link w:val="a8"/>
    <w:semiHidden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FB6BAF"/>
    <w:rPr>
      <w:rFonts w:eastAsia="Times New Roman"/>
      <w:sz w:val="24"/>
      <w:szCs w:val="24"/>
      <w:lang w:val="en-US"/>
    </w:rPr>
  </w:style>
  <w:style w:type="character" w:styleId="a9">
    <w:name w:val="page number"/>
    <w:basedOn w:val="a0"/>
    <w:semiHidden/>
    <w:rsid w:val="00FB6BAF"/>
  </w:style>
  <w:style w:type="character" w:styleId="aa">
    <w:name w:val="Hyperlink"/>
    <w:basedOn w:val="a0"/>
    <w:uiPriority w:val="99"/>
    <w:unhideWhenUsed/>
    <w:rsid w:val="00FB6BAF"/>
    <w:rPr>
      <w:color w:val="0000FF" w:themeColor="hyperlink"/>
      <w:u w:val="single"/>
    </w:rPr>
  </w:style>
  <w:style w:type="paragraph" w:styleId="ab">
    <w:name w:val="header"/>
    <w:basedOn w:val="a"/>
    <w:link w:val="ac"/>
    <w:unhideWhenUsed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FB6BAF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FB6BAF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6BA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824A8"/>
    <w:pPr>
      <w:autoSpaceDE w:val="0"/>
      <w:autoSpaceDN w:val="0"/>
      <w:adjustRightInd w:val="0"/>
      <w:ind w:firstLine="0"/>
      <w:jc w:val="left"/>
    </w:pPr>
  </w:style>
  <w:style w:type="paragraph" w:styleId="af">
    <w:name w:val="List Paragraph"/>
    <w:basedOn w:val="a"/>
    <w:uiPriority w:val="34"/>
    <w:qFormat/>
    <w:rsid w:val="00233995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73265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326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3265E"/>
    <w:rPr>
      <w:vertAlign w:val="superscript"/>
    </w:rPr>
  </w:style>
  <w:style w:type="character" w:customStyle="1" w:styleId="50">
    <w:name w:val="Заголовок 5 Знак"/>
    <w:basedOn w:val="a0"/>
    <w:link w:val="5"/>
    <w:uiPriority w:val="9"/>
    <w:semiHidden/>
    <w:rsid w:val="008341E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3">
    <w:name w:val="Font Style13"/>
    <w:rsid w:val="008341E8"/>
    <w:rPr>
      <w:rFonts w:ascii="Arial" w:eastAsia="Arial" w:hAnsi="Arial" w:cs="Arial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5A308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2461A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95"/>
  </w:style>
  <w:style w:type="paragraph" w:styleId="1">
    <w:name w:val="heading 1"/>
    <w:basedOn w:val="a"/>
    <w:next w:val="a"/>
    <w:link w:val="10"/>
    <w:uiPriority w:val="9"/>
    <w:qFormat/>
    <w:rsid w:val="00FB6BAF"/>
    <w:pPr>
      <w:keepNext/>
      <w:spacing w:before="240" w:after="6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BA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utoRedefine/>
    <w:uiPriority w:val="1"/>
    <w:qFormat/>
    <w:rsid w:val="00FB6BAF"/>
    <w:pPr>
      <w:suppressLineNumbers/>
      <w:ind w:firstLine="567"/>
    </w:pPr>
    <w:rPr>
      <w:rFonts w:eastAsia="Calibri"/>
      <w:lang w:eastAsia="ru-RU"/>
    </w:rPr>
  </w:style>
  <w:style w:type="paragraph" w:customStyle="1" w:styleId="ConsNormal">
    <w:name w:val="ConsNormal"/>
    <w:rsid w:val="00FB6BAF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semiHidden/>
    <w:rsid w:val="00FB6BA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B6BAF"/>
    <w:rPr>
      <w:rFonts w:eastAsia="Times New Roman"/>
      <w:sz w:val="20"/>
      <w:szCs w:val="20"/>
      <w:lang w:eastAsia="ru-RU"/>
    </w:rPr>
  </w:style>
  <w:style w:type="character" w:styleId="a6">
    <w:name w:val="footnote reference"/>
    <w:semiHidden/>
    <w:rsid w:val="00FB6BAF"/>
    <w:rPr>
      <w:vertAlign w:val="superscript"/>
    </w:rPr>
  </w:style>
  <w:style w:type="paragraph" w:styleId="a7">
    <w:name w:val="footer"/>
    <w:basedOn w:val="a"/>
    <w:link w:val="a8"/>
    <w:semiHidden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FB6BAF"/>
    <w:rPr>
      <w:rFonts w:eastAsia="Times New Roman"/>
      <w:sz w:val="24"/>
      <w:szCs w:val="24"/>
      <w:lang w:val="en-US"/>
    </w:rPr>
  </w:style>
  <w:style w:type="character" w:styleId="a9">
    <w:name w:val="page number"/>
    <w:basedOn w:val="a0"/>
    <w:semiHidden/>
    <w:rsid w:val="00FB6BAF"/>
  </w:style>
  <w:style w:type="character" w:styleId="aa">
    <w:name w:val="Hyperlink"/>
    <w:basedOn w:val="a0"/>
    <w:uiPriority w:val="99"/>
    <w:unhideWhenUsed/>
    <w:rsid w:val="00FB6BA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FB6BAF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FB6BAF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6BA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824A8"/>
    <w:pPr>
      <w:autoSpaceDE w:val="0"/>
      <w:autoSpaceDN w:val="0"/>
      <w:adjustRightInd w:val="0"/>
      <w:ind w:firstLine="0"/>
      <w:jc w:val="left"/>
    </w:pPr>
  </w:style>
  <w:style w:type="paragraph" w:styleId="af">
    <w:name w:val="List Paragraph"/>
    <w:basedOn w:val="a"/>
    <w:uiPriority w:val="34"/>
    <w:qFormat/>
    <w:rsid w:val="00233995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73265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326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326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09D93-E5CF-4A64-BF75-52C3847C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ЕРЁМИНА ОЛЬГА МИХАЙЛОВНА</dc:creator>
  <cp:lastModifiedBy>АМР</cp:lastModifiedBy>
  <cp:revision>2</cp:revision>
  <cp:lastPrinted>2024-04-08T14:00:00Z</cp:lastPrinted>
  <dcterms:created xsi:type="dcterms:W3CDTF">2024-05-29T04:00:00Z</dcterms:created>
  <dcterms:modified xsi:type="dcterms:W3CDTF">2024-05-29T04:00:00Z</dcterms:modified>
</cp:coreProperties>
</file>